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FA12" w14:textId="77777777" w:rsidR="00D626D1" w:rsidRPr="00D626D1" w:rsidRDefault="00D626D1" w:rsidP="00D626D1">
      <w:pPr>
        <w:tabs>
          <w:tab w:val="left" w:pos="8340"/>
          <w:tab w:val="right" w:pos="9026"/>
        </w:tabs>
        <w:spacing w:after="0" w:line="240" w:lineRule="auto"/>
        <w:rPr>
          <w:rFonts w:ascii="Georgia" w:eastAsia="Times New Roman" w:hAnsi="Georgia" w:cs="Times New Roman"/>
          <w:b/>
          <w:color w:val="FFFFFF"/>
          <w:sz w:val="52"/>
          <w:szCs w:val="52"/>
          <w:lang w:eastAsia="en-GB"/>
        </w:rPr>
      </w:pPr>
      <w:r w:rsidRPr="00D626D1">
        <w:rPr>
          <w:rFonts w:ascii="Georgia" w:eastAsia="Times New Roman" w:hAnsi="Georgia" w:cs="Times New Roman"/>
          <w:b/>
          <w:noProof/>
          <w:color w:val="FFFFFF"/>
          <w:sz w:val="52"/>
          <w:szCs w:val="52"/>
          <w:lang w:eastAsia="ja-JP"/>
        </w:rPr>
        <w:drawing>
          <wp:anchor distT="0" distB="0" distL="114300" distR="114300" simplePos="0" relativeHeight="251661312" behindDoc="1" locked="0" layoutInCell="1" allowOverlap="1" wp14:anchorId="1C4DA659" wp14:editId="69F35961">
            <wp:simplePos x="0" y="0"/>
            <wp:positionH relativeFrom="column">
              <wp:posOffset>-971550</wp:posOffset>
            </wp:positionH>
            <wp:positionV relativeFrom="paragraph">
              <wp:posOffset>-1028700</wp:posOffset>
            </wp:positionV>
            <wp:extent cx="7943850" cy="2190750"/>
            <wp:effectExtent l="0" t="0" r="0" b="0"/>
            <wp:wrapNone/>
            <wp:docPr id="787339394" name="Picture 78733939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174333" name="Picture 20591743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301" cy="219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626D1">
        <w:rPr>
          <w:rFonts w:ascii="Georgia" w:eastAsia="Times New Roman" w:hAnsi="Georgia" w:cs="Times New Roman"/>
          <w:b/>
          <w:color w:val="FFFFFF"/>
          <w:sz w:val="52"/>
          <w:szCs w:val="52"/>
          <w:lang w:eastAsia="en-GB"/>
        </w:rPr>
        <w:t>Homemove</w:t>
      </w:r>
      <w:proofErr w:type="spellEnd"/>
      <w:r w:rsidRPr="00D626D1">
        <w:rPr>
          <w:rFonts w:ascii="Georgia" w:eastAsia="Times New Roman" w:hAnsi="Georgia" w:cs="Times New Roman"/>
          <w:b/>
          <w:color w:val="FFFFFF"/>
          <w:sz w:val="52"/>
          <w:szCs w:val="52"/>
          <w:lang w:eastAsia="en-GB"/>
        </w:rPr>
        <w:tab/>
      </w:r>
      <w:r w:rsidRPr="00D626D1">
        <w:rPr>
          <w:rFonts w:ascii="Georgia" w:eastAsia="Times New Roman" w:hAnsi="Georgia" w:cs="Times New Roman"/>
          <w:b/>
          <w:color w:val="FFFFFF"/>
          <w:sz w:val="52"/>
          <w:szCs w:val="52"/>
          <w:lang w:eastAsia="en-GB"/>
        </w:rPr>
        <w:tab/>
      </w:r>
    </w:p>
    <w:p w14:paraId="794B140B" w14:textId="44824A6B" w:rsidR="00034BE4" w:rsidRDefault="00D626D1" w:rsidP="00D626D1">
      <w:pPr>
        <w:rPr>
          <w:b/>
          <w:bCs/>
        </w:rPr>
      </w:pPr>
      <w:r>
        <w:rPr>
          <w:rFonts w:ascii="Georgia" w:hAnsi="Georgia"/>
          <w:b/>
          <w:color w:val="FFFFFF"/>
          <w:kern w:val="2"/>
          <w:sz w:val="28"/>
          <w:szCs w:val="28"/>
          <w14:ligatures w14:val="standardContextual"/>
        </w:rPr>
        <w:t>How to complete a Change of circumstances</w:t>
      </w:r>
      <w:r w:rsidRPr="00D626D1">
        <w:rPr>
          <w:rFonts w:ascii="Georgia" w:hAnsi="Georgia"/>
          <w:b/>
          <w:color w:val="FFFFFF"/>
          <w:kern w:val="2"/>
          <w:sz w:val="28"/>
          <w:szCs w:val="28"/>
          <w14:ligatures w14:val="standardContextual"/>
        </w:rPr>
        <w:t xml:space="preserve"> </w:t>
      </w:r>
      <w:r w:rsidR="004D6774" w:rsidRPr="00E2671A">
        <w:rPr>
          <w:rFonts w:ascii="Georgia" w:hAnsi="Georgia"/>
          <w:b/>
          <w:noProof/>
          <w:color w:val="FFFFFF"/>
          <w:sz w:val="52"/>
          <w:szCs w:val="52"/>
          <w:lang w:eastAsia="ja-JP"/>
        </w:rPr>
        <w:drawing>
          <wp:anchor distT="0" distB="0" distL="114300" distR="114300" simplePos="0" relativeHeight="251659264" behindDoc="1" locked="0" layoutInCell="1" allowOverlap="1" wp14:anchorId="30227920" wp14:editId="7B17E96E">
            <wp:simplePos x="0" y="0"/>
            <wp:positionH relativeFrom="column">
              <wp:posOffset>-914400</wp:posOffset>
            </wp:positionH>
            <wp:positionV relativeFrom="paragraph">
              <wp:posOffset>-895350</wp:posOffset>
            </wp:positionV>
            <wp:extent cx="7962265" cy="1695450"/>
            <wp:effectExtent l="0" t="0" r="635" b="0"/>
            <wp:wrapNone/>
            <wp:docPr id="1368424393" name="Picture 136842439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174333" name="Picture 20591743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02" cy="16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color w:val="FFFFFF"/>
          <w:kern w:val="2"/>
          <w:sz w:val="28"/>
          <w:szCs w:val="28"/>
          <w14:ligatures w14:val="standardContextual"/>
        </w:rPr>
        <w:t>and update your address</w:t>
      </w:r>
    </w:p>
    <w:p w14:paraId="3381E41A" w14:textId="77777777" w:rsidR="00034BE4" w:rsidRDefault="00034BE4">
      <w:pPr>
        <w:rPr>
          <w:b/>
          <w:bCs/>
        </w:rPr>
      </w:pPr>
    </w:p>
    <w:p w14:paraId="79166B53" w14:textId="74E23EC5" w:rsidR="00744B8F" w:rsidRDefault="00D626D1">
      <w:r>
        <w:t>O</w:t>
      </w:r>
      <w:r w:rsidR="00664C97">
        <w:t>n the Customer portal</w:t>
      </w:r>
      <w:r>
        <w:t xml:space="preserve"> g</w:t>
      </w:r>
      <w:r w:rsidR="00744B8F">
        <w:t xml:space="preserve">o to update your application </w:t>
      </w:r>
    </w:p>
    <w:p w14:paraId="74199D04" w14:textId="23EC6BDD" w:rsidR="00744B8F" w:rsidRDefault="004567D6">
      <w:hyperlink r:id="rId8" w:history="1">
        <w:r w:rsidR="00744B8F" w:rsidRPr="00597B71">
          <w:rPr>
            <w:rStyle w:val="Hyperlink"/>
          </w:rPr>
          <w:t>https://unity.homeconnections.org.uk/SussexHomeMoveOLR/StartPage.aspx?pid=107</w:t>
        </w:r>
      </w:hyperlink>
    </w:p>
    <w:p w14:paraId="60409169" w14:textId="31CA60F9" w:rsidR="00BE5D9C" w:rsidRDefault="00744B8F">
      <w:r w:rsidRPr="00744B8F">
        <w:rPr>
          <w:noProof/>
        </w:rPr>
        <w:drawing>
          <wp:inline distT="0" distB="0" distL="0" distR="0" wp14:anchorId="54F006D5" wp14:editId="0A03B450">
            <wp:extent cx="3495675" cy="3576620"/>
            <wp:effectExtent l="57150" t="57150" r="47625" b="622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9800" cy="3621767"/>
                    </a:xfrm>
                    <a:prstGeom prst="rect">
                      <a:avLst/>
                    </a:prstGeom>
                    <a:ln w="444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FEFFBB" w14:textId="248FCE3D" w:rsidR="00744B8F" w:rsidRDefault="00744B8F">
      <w:r>
        <w:t xml:space="preserve">You will be able to see your applications, click - Report a change of </w:t>
      </w:r>
      <w:proofErr w:type="gramStart"/>
      <w:r>
        <w:t>circumstances</w:t>
      </w:r>
      <w:proofErr w:type="gramEnd"/>
      <w:r>
        <w:t xml:space="preserve"> </w:t>
      </w:r>
    </w:p>
    <w:p w14:paraId="66AE5234" w14:textId="0AA5FE87" w:rsidR="00744B8F" w:rsidRDefault="00744B8F">
      <w:r w:rsidRPr="00744B8F">
        <w:rPr>
          <w:noProof/>
        </w:rPr>
        <w:drawing>
          <wp:inline distT="0" distB="0" distL="0" distR="0" wp14:anchorId="1B572A30" wp14:editId="15ACF87E">
            <wp:extent cx="4619625" cy="2992955"/>
            <wp:effectExtent l="57150" t="57150" r="47625" b="552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1257" cy="3013448"/>
                    </a:xfrm>
                    <a:prstGeom prst="rect">
                      <a:avLst/>
                    </a:prstGeom>
                    <a:ln w="444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222A8E" w14:textId="689EB7DC" w:rsidR="00744B8F" w:rsidRDefault="001F41DC">
      <w:r>
        <w:lastRenderedPageBreak/>
        <w:t>You will see your household, although on the status is completed, please click action view, to update your address</w:t>
      </w:r>
    </w:p>
    <w:p w14:paraId="4EE05D86" w14:textId="77777777" w:rsidR="00744B8F" w:rsidRDefault="00744B8F"/>
    <w:p w14:paraId="09FB503D" w14:textId="1070AE75" w:rsidR="00744B8F" w:rsidRDefault="00744B8F">
      <w:r w:rsidRPr="00744B8F">
        <w:rPr>
          <w:noProof/>
        </w:rPr>
        <w:drawing>
          <wp:inline distT="0" distB="0" distL="0" distR="0" wp14:anchorId="4DDFD413" wp14:editId="2A297FBD">
            <wp:extent cx="4443686" cy="2037715"/>
            <wp:effectExtent l="57150" t="57150" r="52705" b="577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7425" cy="2039430"/>
                    </a:xfrm>
                    <a:prstGeom prst="rect">
                      <a:avLst/>
                    </a:prstGeom>
                    <a:ln w="444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747276" w14:textId="77777777" w:rsidR="001F41DC" w:rsidRDefault="001F41DC"/>
    <w:p w14:paraId="4DE16AA3" w14:textId="4177729B" w:rsidR="00744B8F" w:rsidRDefault="001F41DC">
      <w:r>
        <w:t xml:space="preserve">Make sure you edit and close the previous address before </w:t>
      </w:r>
      <w:proofErr w:type="gramStart"/>
      <w:r>
        <w:t>enter</w:t>
      </w:r>
      <w:proofErr w:type="gramEnd"/>
      <w:r>
        <w:t xml:space="preserve"> your new address. </w:t>
      </w:r>
    </w:p>
    <w:p w14:paraId="033B31A0" w14:textId="7457DDA6" w:rsidR="00744B8F" w:rsidRDefault="00744B8F">
      <w:r w:rsidRPr="00744B8F">
        <w:rPr>
          <w:noProof/>
        </w:rPr>
        <w:drawing>
          <wp:inline distT="0" distB="0" distL="0" distR="0" wp14:anchorId="30CEE775" wp14:editId="4F9D4A98">
            <wp:extent cx="5731510" cy="4210685"/>
            <wp:effectExtent l="57150" t="57150" r="59690" b="565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0685"/>
                    </a:xfrm>
                    <a:prstGeom prst="rect">
                      <a:avLst/>
                    </a:prstGeom>
                    <a:ln w="444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DF1FC4" w14:textId="2FD282C9" w:rsidR="001F41DC" w:rsidRDefault="001F41DC"/>
    <w:p w14:paraId="39F03808" w14:textId="7E15FD2E" w:rsidR="001F41DC" w:rsidRDefault="001F41DC">
      <w:r>
        <w:t>After that ensure you click next to continue updating your application</w:t>
      </w:r>
      <w:r w:rsidR="00B758C0">
        <w:t xml:space="preserve"> until is showing as completed</w:t>
      </w:r>
    </w:p>
    <w:sectPr w:rsidR="001F41DC" w:rsidSect="00B758C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8F"/>
    <w:rsid w:val="00034BE4"/>
    <w:rsid w:val="001F41DC"/>
    <w:rsid w:val="004567D6"/>
    <w:rsid w:val="004D6774"/>
    <w:rsid w:val="00664C97"/>
    <w:rsid w:val="00744B8F"/>
    <w:rsid w:val="00837E88"/>
    <w:rsid w:val="009E4554"/>
    <w:rsid w:val="00B758C0"/>
    <w:rsid w:val="00BE5D9C"/>
    <w:rsid w:val="00D5520B"/>
    <w:rsid w:val="00D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02AF0"/>
  <w15:chartTrackingRefBased/>
  <w15:docId w15:val="{BB6009A9-D472-471A-BDBF-CB68680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y.homeconnections.org.uk/SussexHomeMoveOLR/StartPage.aspx?pid=107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C5A1C3B3F042BC829E383A62F341" ma:contentTypeVersion="12" ma:contentTypeDescription="Create a new document." ma:contentTypeScope="" ma:versionID="86a82d42e636458f8a841dc87e4737f8">
  <xsd:schema xmlns:xsd="http://www.w3.org/2001/XMLSchema" xmlns:xs="http://www.w3.org/2001/XMLSchema" xmlns:p="http://schemas.microsoft.com/office/2006/metadata/properties" xmlns:ns1="http://schemas.microsoft.com/sharepoint/v3" xmlns:ns2="87d7fba2-fdec-4986-bf4a-f396123e1c32" xmlns:ns3="f5bf01a5-a13d-4d5e-9cdb-812364aa0ecb" targetNamespace="http://schemas.microsoft.com/office/2006/metadata/properties" ma:root="true" ma:fieldsID="0f70148818781793d3b7a5db7eb5abab" ns1:_="" ns2:_="" ns3:_="">
    <xsd:import namespace="http://schemas.microsoft.com/sharepoint/v3"/>
    <xsd:import namespace="87d7fba2-fdec-4986-bf4a-f396123e1c32"/>
    <xsd:import namespace="f5bf01a5-a13d-4d5e-9cdb-812364aa0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7fba2-fdec-4986-bf4a-f396123e1c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01a5-a13d-4d5e-9cdb-812364aa0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67C84-4C72-43C1-BF79-8675B3CFF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10ACC-A3B4-44E9-B69A-36F63133E6E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5bf01a5-a13d-4d5e-9cdb-812364aa0ecb"/>
    <ds:schemaRef ds:uri="87d7fba2-fdec-4986-bf4a-f396123e1c3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0C0C22-70CA-40BF-A81D-DD774E6B7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d7fba2-fdec-4986-bf4a-f396123e1c32"/>
    <ds:schemaRef ds:uri="f5bf01a5-a13d-4d5e-9cdb-812364aa0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501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Castells</dc:creator>
  <cp:keywords/>
  <dc:description/>
  <cp:lastModifiedBy>Elena Castells</cp:lastModifiedBy>
  <cp:revision>3</cp:revision>
  <dcterms:created xsi:type="dcterms:W3CDTF">2023-11-20T13:17:00Z</dcterms:created>
  <dcterms:modified xsi:type="dcterms:W3CDTF">2023-11-20T13:17:00Z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0x010100B2DDC5A1C3B3F042BC829E383A62F341</vt:lpwstr>
  </property>
  <property fmtid="{D5CDD505-2E9C-101B-9397-08002B2CF9AE}" pid="3" name="GrammarlyDocumentId">
    <vt:lpwstr>df662f885e18b377505186f269fc547f7f24a8d31ec8102c247432034956d8c1</vt:lpwstr>
  </property>
</Properties>
</file>